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B267" w14:textId="77777777" w:rsidR="00494105" w:rsidRPr="00380E91" w:rsidRDefault="00494105" w:rsidP="00494105">
      <w:pPr>
        <w:jc w:val="center"/>
        <w:rPr>
          <w:b/>
        </w:rPr>
      </w:pPr>
      <w:r w:rsidRPr="00380E91">
        <w:rPr>
          <w:b/>
        </w:rPr>
        <w:t>CPSC 453 – Self-test – Oct 7-8, 2019</w:t>
      </w:r>
    </w:p>
    <w:p w14:paraId="3BA0E193" w14:textId="77777777" w:rsidR="003123BE" w:rsidRDefault="003123BE"/>
    <w:p w14:paraId="25FA9B2C" w14:textId="77777777" w:rsidR="00494105" w:rsidRDefault="00975438" w:rsidP="00494105">
      <w:r>
        <w:t xml:space="preserve">1) </w:t>
      </w:r>
      <w:r w:rsidR="00494105">
        <w:t>Who developed the first interactive computer animation system:</w:t>
      </w:r>
    </w:p>
    <w:p w14:paraId="1A1FA780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t xml:space="preserve"> Ivan Sutherland at MIT</w:t>
      </w:r>
    </w:p>
    <w:p w14:paraId="4B699C09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t xml:space="preserve"> Alvy Ray Smith At the University of Utah</w:t>
      </w:r>
    </w:p>
    <w:p w14:paraId="2D93EA80" w14:textId="77777777" w:rsidR="00494105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</w:rPr>
        <w:t xml:space="preserve"> </w:t>
      </w:r>
      <w:r>
        <w:t>Marceli Wein and Nestor Burtnyk at the NRC</w:t>
      </w:r>
    </w:p>
    <w:p w14:paraId="1E97F330" w14:textId="77777777" w:rsidR="00E06B2D" w:rsidRDefault="00E06B2D" w:rsidP="00E06B2D"/>
    <w:p w14:paraId="4659453D" w14:textId="77777777" w:rsidR="00494105" w:rsidRDefault="00975438" w:rsidP="00494105">
      <w:pPr>
        <w:rPr>
          <w:rFonts w:eastAsiaTheme="minorEastAsia"/>
        </w:rPr>
      </w:pPr>
      <w:r>
        <w:rPr>
          <w:rFonts w:eastAsiaTheme="minorEastAsia"/>
        </w:rPr>
        <w:t xml:space="preserve">2) </w:t>
      </w:r>
      <w:r w:rsidR="00494105">
        <w:rPr>
          <w:rFonts w:eastAsiaTheme="minorEastAsia"/>
        </w:rPr>
        <w:t xml:space="preserve">What is the value of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</m:func>
      </m:oMath>
      <w:r w:rsidR="00494105">
        <w:rPr>
          <w:rFonts w:eastAsiaTheme="minorEastAsia"/>
        </w:rPr>
        <w:t xml:space="preserve"> ?</w:t>
      </w:r>
    </w:p>
    <w:p w14:paraId="69C215F7" w14:textId="77777777" w:rsidR="00E06B2D" w:rsidRDefault="00E06B2D" w:rsidP="00494105">
      <w:pPr>
        <w:rPr>
          <w:rFonts w:eastAsiaTheme="minorEastAsia"/>
        </w:rPr>
      </w:pPr>
    </w:p>
    <w:p w14:paraId="55D198A5" w14:textId="699F3D1D" w:rsidR="00E06B2D" w:rsidRDefault="00975438" w:rsidP="00E06B2D">
      <w:r>
        <w:t xml:space="preserve">3) </w:t>
      </w:r>
      <w:r w:rsidR="00E06B2D">
        <w:t>Which of the following operation</w:t>
      </w:r>
      <w:r w:rsidR="002D0C8A">
        <w:t>(</w:t>
      </w:r>
      <w:r w:rsidR="00E06B2D">
        <w:t>s</w:t>
      </w:r>
      <w:r w:rsidR="002D0C8A">
        <w:t>)</w:t>
      </w:r>
      <w:r w:rsidR="00E06B2D">
        <w:t xml:space="preserve"> is/are commutative:</w:t>
      </w:r>
    </w:p>
    <w:p w14:paraId="64D9CBB4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t>Vector addition</w:t>
      </w:r>
    </w:p>
    <w:p w14:paraId="1268A976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t>Vector subtraction</w:t>
      </w:r>
    </w:p>
    <w:p w14:paraId="5439CB03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t>Dot Product</w:t>
      </w:r>
    </w:p>
    <w:p w14:paraId="482E264E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t>Cross product</w:t>
      </w:r>
    </w:p>
    <w:p w14:paraId="2D804D9D" w14:textId="77777777" w:rsidR="00E06B2D" w:rsidRDefault="00E06B2D" w:rsidP="00E06B2D"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t xml:space="preserve">Multiplication of a vector by a number. </w:t>
      </w:r>
    </w:p>
    <w:p w14:paraId="2E2E3A41" w14:textId="77777777" w:rsidR="00494105" w:rsidRDefault="00494105"/>
    <w:p w14:paraId="3E7DAE9F" w14:textId="77777777" w:rsidR="00E06B2D" w:rsidRDefault="000E7699" w:rsidP="00142358">
      <w:pPr>
        <w:ind w:left="284" w:hanging="284"/>
        <w:rPr>
          <w:rFonts w:eastAsiaTheme="minorEastAsia"/>
        </w:rPr>
      </w:pPr>
      <w:r>
        <w:t xml:space="preserve">4) </w:t>
      </w:r>
      <w:r w:rsidR="00E06B2D">
        <w:t xml:space="preserve">Does the equality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E06B2D">
        <w:rPr>
          <w:rFonts w:eastAsiaTheme="minorEastAsia"/>
        </w:rPr>
        <w:t xml:space="preserve">  hold for any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="00E06B2D">
        <w:rPr>
          <w:rFonts w:eastAsiaTheme="minorEastAsia"/>
        </w:rPr>
        <w:t xml:space="preserve"> ?  Some vectors? Never? Justify your answer.</w:t>
      </w:r>
    </w:p>
    <w:p w14:paraId="76A0EFE3" w14:textId="77777777" w:rsidR="00E06B2D" w:rsidRDefault="00E06B2D" w:rsidP="00E06B2D">
      <w:pPr>
        <w:rPr>
          <w:rFonts w:eastAsiaTheme="minorEastAsia"/>
        </w:rPr>
      </w:pPr>
    </w:p>
    <w:p w14:paraId="171FC769" w14:textId="77777777" w:rsidR="00975438" w:rsidRDefault="00975438" w:rsidP="00E06B2D"/>
    <w:p w14:paraId="3931C902" w14:textId="77777777" w:rsidR="00E06B2D" w:rsidRDefault="00E06B2D" w:rsidP="00E06B2D">
      <w:pPr>
        <w:rPr>
          <w:rFonts w:eastAsiaTheme="minorEastAsia"/>
        </w:rPr>
      </w:pPr>
    </w:p>
    <w:p w14:paraId="45F91E9A" w14:textId="77777777" w:rsidR="000E7699" w:rsidRDefault="000E7699" w:rsidP="00E06B2D">
      <w:pPr>
        <w:rPr>
          <w:rFonts w:eastAsiaTheme="minorEastAsia"/>
        </w:rPr>
      </w:pPr>
    </w:p>
    <w:p w14:paraId="0117E1BA" w14:textId="77777777" w:rsidR="000E7699" w:rsidRDefault="000E7699" w:rsidP="00E06B2D">
      <w:pPr>
        <w:rPr>
          <w:rFonts w:eastAsiaTheme="minorEastAsia"/>
        </w:rPr>
      </w:pPr>
    </w:p>
    <w:p w14:paraId="0C3B3FA4" w14:textId="77777777" w:rsidR="000E7699" w:rsidRDefault="000E7699" w:rsidP="00E06B2D">
      <w:pPr>
        <w:rPr>
          <w:rFonts w:eastAsiaTheme="minorEastAsia"/>
        </w:rPr>
      </w:pPr>
    </w:p>
    <w:p w14:paraId="58052A5B" w14:textId="77777777" w:rsidR="00E06B2D" w:rsidRDefault="000E7699" w:rsidP="00E06B2D">
      <w:pPr>
        <w:rPr>
          <w:rFonts w:eastAsiaTheme="minorEastAsia"/>
        </w:rPr>
      </w:pPr>
      <w:r>
        <w:rPr>
          <w:rFonts w:eastAsiaTheme="minorEastAsia"/>
        </w:rPr>
        <w:t xml:space="preserve">5) </w:t>
      </w:r>
      <w:r w:rsidR="00E06B2D">
        <w:rPr>
          <w:rFonts w:eastAsiaTheme="minorEastAsia"/>
        </w:rPr>
        <w:t>Consider vectors defined as follows:</w:t>
      </w:r>
    </w:p>
    <w:p w14:paraId="5936B7BE" w14:textId="77777777" w:rsidR="00E06B2D" w:rsidRDefault="00E06B2D" w:rsidP="00E0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333CB8B" w14:textId="7892CB73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>struct V3f</w:t>
      </w:r>
      <w:r>
        <w:rPr>
          <w:color w:val="000000"/>
        </w:rPr>
        <w:tab/>
      </w:r>
    </w:p>
    <w:p w14:paraId="15144CF8" w14:textId="77777777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14:paraId="46D985C8" w14:textId="77777777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ab/>
        <w:t>float x, y, z;</w:t>
      </w:r>
    </w:p>
    <w:p w14:paraId="21EE32A2" w14:textId="3ADBDB00" w:rsidR="00E06B2D" w:rsidRDefault="00D13480" w:rsidP="00E06B2D">
      <w:pPr>
        <w:pStyle w:val="HTMLPreformatted"/>
        <w:rPr>
          <w:color w:val="000000"/>
        </w:rPr>
      </w:pPr>
      <w:r>
        <w:rPr>
          <w:color w:val="000000"/>
        </w:rPr>
        <w:tab/>
        <w:t>V3</w:t>
      </w:r>
      <w:r w:rsidR="00E06B2D">
        <w:rPr>
          <w:color w:val="000000"/>
        </w:rPr>
        <w:t>f(float x1, float y1, flat z1)</w:t>
      </w:r>
    </w:p>
    <w:p w14:paraId="4A1936AF" w14:textId="77777777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{x=x1; y=y1; z = z1}</w:t>
      </w:r>
    </w:p>
    <w:p w14:paraId="4453BC81" w14:textId="42CC183E" w:rsidR="00E06B2D" w:rsidRDefault="00D13480" w:rsidP="00E06B2D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V3</w:t>
      </w:r>
      <w:r w:rsidR="00E06B2D">
        <w:rPr>
          <w:color w:val="000000"/>
        </w:rPr>
        <w:t>f()</w:t>
      </w:r>
    </w:p>
    <w:p w14:paraId="5B736E0A" w14:textId="77777777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{x=0; y=0; z=0}</w:t>
      </w:r>
    </w:p>
    <w:p w14:paraId="765152EA" w14:textId="77777777" w:rsidR="00E06B2D" w:rsidRDefault="00E06B2D" w:rsidP="00E06B2D">
      <w:pPr>
        <w:pStyle w:val="HTMLPreformatted"/>
        <w:rPr>
          <w:color w:val="000000"/>
        </w:rPr>
      </w:pPr>
      <w:r>
        <w:rPr>
          <w:color w:val="000000"/>
        </w:rPr>
        <w:t>};</w:t>
      </w:r>
    </w:p>
    <w:p w14:paraId="28E6E0AE" w14:textId="77777777" w:rsidR="00E06B2D" w:rsidRPr="004B3116" w:rsidRDefault="00E06B2D" w:rsidP="00E0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3C464ED9" w14:textId="77777777" w:rsidR="00E06B2D" w:rsidRDefault="002D0C8A" w:rsidP="00E06B2D">
      <w:r>
        <w:t>Define</w:t>
      </w:r>
      <w:r w:rsidR="00E06B2D">
        <w:t xml:space="preserve"> </w:t>
      </w:r>
      <w:r w:rsidR="000E7699">
        <w:t xml:space="preserve">the </w:t>
      </w:r>
      <w:r w:rsidR="00E06B2D">
        <w:t>overloaded operator * for computing the dot product of two vectors in C++.</w:t>
      </w:r>
    </w:p>
    <w:p w14:paraId="704BBA4A" w14:textId="77777777" w:rsidR="002D0C8A" w:rsidRDefault="002D0C8A" w:rsidP="00E06B2D"/>
    <w:p w14:paraId="24369275" w14:textId="77777777" w:rsidR="000E7699" w:rsidRDefault="000E7699" w:rsidP="002D0C8A">
      <w:pPr>
        <w:rPr>
          <w:rFonts w:eastAsiaTheme="minorEastAsia"/>
        </w:rPr>
      </w:pPr>
    </w:p>
    <w:p w14:paraId="5C9D69CB" w14:textId="77777777" w:rsidR="000E7699" w:rsidRDefault="000E7699" w:rsidP="002D0C8A">
      <w:pPr>
        <w:rPr>
          <w:rFonts w:eastAsiaTheme="minorEastAsia"/>
        </w:rPr>
      </w:pPr>
    </w:p>
    <w:p w14:paraId="1DF0820A" w14:textId="77777777" w:rsidR="000E7699" w:rsidRDefault="000E7699" w:rsidP="002D0C8A">
      <w:pPr>
        <w:rPr>
          <w:rFonts w:eastAsiaTheme="minorEastAsia"/>
        </w:rPr>
      </w:pPr>
    </w:p>
    <w:p w14:paraId="2EB985B0" w14:textId="77777777" w:rsidR="000E7699" w:rsidRDefault="000E7699" w:rsidP="002D0C8A">
      <w:pPr>
        <w:rPr>
          <w:rFonts w:eastAsiaTheme="minorEastAsia"/>
        </w:rPr>
      </w:pPr>
    </w:p>
    <w:p w14:paraId="1E4A726D" w14:textId="77777777" w:rsidR="000E7699" w:rsidRDefault="000E7699" w:rsidP="002D0C8A">
      <w:pPr>
        <w:rPr>
          <w:rFonts w:eastAsiaTheme="minorEastAsia"/>
        </w:rPr>
      </w:pPr>
    </w:p>
    <w:p w14:paraId="29148FFF" w14:textId="77777777" w:rsidR="000E7699" w:rsidRDefault="000E7699" w:rsidP="002D0C8A">
      <w:pPr>
        <w:rPr>
          <w:rFonts w:eastAsiaTheme="minorEastAsia"/>
        </w:rPr>
      </w:pPr>
    </w:p>
    <w:p w14:paraId="3293F92F" w14:textId="77777777" w:rsidR="00DD726F" w:rsidRDefault="00DD726F" w:rsidP="000E7699">
      <w:pPr>
        <w:rPr>
          <w:rFonts w:eastAsiaTheme="minorEastAsia"/>
        </w:rPr>
      </w:pPr>
    </w:p>
    <w:p w14:paraId="14E4FFA8" w14:textId="77777777" w:rsidR="000E7699" w:rsidRDefault="000E7699" w:rsidP="000E769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6) Write the transformation matrix for rotating by angle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around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axis in 3D.</w:t>
      </w:r>
    </w:p>
    <w:p w14:paraId="30309797" w14:textId="77777777" w:rsidR="000E7699" w:rsidRDefault="000E7699" w:rsidP="002D0C8A">
      <w:pPr>
        <w:rPr>
          <w:rFonts w:eastAsiaTheme="minorEastAsia"/>
        </w:rPr>
      </w:pPr>
    </w:p>
    <w:p w14:paraId="5334413D" w14:textId="77777777" w:rsidR="000E7699" w:rsidRDefault="000E7699" w:rsidP="002D0C8A">
      <w:pPr>
        <w:rPr>
          <w:rFonts w:eastAsiaTheme="minorEastAsia"/>
        </w:rPr>
      </w:pPr>
    </w:p>
    <w:p w14:paraId="16B7A2A5" w14:textId="77777777" w:rsidR="000E7699" w:rsidRDefault="000E7699" w:rsidP="002D0C8A">
      <w:pPr>
        <w:rPr>
          <w:rFonts w:eastAsiaTheme="minorEastAsia"/>
        </w:rPr>
      </w:pPr>
    </w:p>
    <w:p w14:paraId="1DE7537C" w14:textId="77777777" w:rsidR="000E7699" w:rsidRDefault="000E7699" w:rsidP="002D0C8A">
      <w:pPr>
        <w:rPr>
          <w:rFonts w:eastAsiaTheme="minorEastAsia"/>
        </w:rPr>
      </w:pPr>
    </w:p>
    <w:p w14:paraId="4E7A70B9" w14:textId="77777777" w:rsidR="000E7699" w:rsidRDefault="000E7699" w:rsidP="002D0C8A">
      <w:pPr>
        <w:rPr>
          <w:rFonts w:eastAsiaTheme="minorEastAsia"/>
        </w:rPr>
      </w:pPr>
    </w:p>
    <w:p w14:paraId="4A433748" w14:textId="77777777" w:rsidR="000E7699" w:rsidRDefault="000E7699" w:rsidP="002D0C8A">
      <w:pPr>
        <w:rPr>
          <w:rFonts w:eastAsiaTheme="minorEastAsia"/>
        </w:rPr>
      </w:pPr>
    </w:p>
    <w:p w14:paraId="0FACA957" w14:textId="77777777" w:rsidR="009803FF" w:rsidRDefault="009803FF" w:rsidP="002D0C8A">
      <w:pPr>
        <w:rPr>
          <w:rFonts w:eastAsiaTheme="minorEastAsia"/>
        </w:rPr>
      </w:pPr>
    </w:p>
    <w:p w14:paraId="6DE91C76" w14:textId="77777777" w:rsidR="009803FF" w:rsidRDefault="009803FF" w:rsidP="002D0C8A">
      <w:pPr>
        <w:rPr>
          <w:rFonts w:eastAsiaTheme="minorEastAsia"/>
        </w:rPr>
      </w:pPr>
    </w:p>
    <w:p w14:paraId="22F5BB01" w14:textId="77777777" w:rsidR="000E7699" w:rsidRDefault="000E7699" w:rsidP="002D0C8A">
      <w:pPr>
        <w:rPr>
          <w:rFonts w:eastAsiaTheme="minorEastAsia"/>
        </w:rPr>
      </w:pPr>
      <w:r>
        <w:rPr>
          <w:rFonts w:eastAsiaTheme="minorEastAsia"/>
        </w:rPr>
        <w:t xml:space="preserve">7)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has homogeneous coordinates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1  2  3  4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9803FF">
        <w:rPr>
          <w:rFonts w:eastAsiaTheme="minorEastAsia"/>
        </w:rPr>
        <w:t xml:space="preserve"> . What are its </w:t>
      </w:r>
      <m:oMath>
        <m:r>
          <w:rPr>
            <w:rFonts w:ascii="Cambria Math" w:eastAsiaTheme="minorEastAsia" w:hAnsi="Cambria Math"/>
          </w:rPr>
          <m:t xml:space="preserve">x, y, z </m:t>
        </m:r>
      </m:oMath>
      <w:r w:rsidR="009803FF">
        <w:rPr>
          <w:rFonts w:eastAsiaTheme="minorEastAsia"/>
        </w:rPr>
        <w:t>coordinates in 3D?</w:t>
      </w:r>
    </w:p>
    <w:p w14:paraId="4813CAA3" w14:textId="77777777" w:rsidR="009803FF" w:rsidRDefault="009803FF" w:rsidP="002D0C8A">
      <w:pPr>
        <w:rPr>
          <w:rFonts w:eastAsiaTheme="minorEastAsia"/>
        </w:rPr>
      </w:pPr>
    </w:p>
    <w:p w14:paraId="3A51AEAD" w14:textId="77777777" w:rsidR="009803FF" w:rsidRDefault="009803FF" w:rsidP="002D0C8A">
      <w:pPr>
        <w:rPr>
          <w:rFonts w:eastAsiaTheme="minorEastAsia"/>
        </w:rPr>
      </w:pPr>
    </w:p>
    <w:p w14:paraId="6AA6E60E" w14:textId="77777777" w:rsidR="009803FF" w:rsidRDefault="009803FF" w:rsidP="002D0C8A">
      <w:pPr>
        <w:rPr>
          <w:rFonts w:eastAsiaTheme="minorEastAsia"/>
        </w:rPr>
      </w:pPr>
    </w:p>
    <w:p w14:paraId="1FD4A4AB" w14:textId="77777777" w:rsidR="009803FF" w:rsidRDefault="009803FF" w:rsidP="00142358">
      <w:pPr>
        <w:ind w:left="284" w:hanging="284"/>
      </w:pPr>
      <w:r>
        <w:t>7) Which of the following operation(s)</w:t>
      </w:r>
      <w:r w:rsidR="00142358">
        <w:t xml:space="preserve"> can</w:t>
      </w:r>
      <w:r>
        <w:t xml:space="preserve"> be performed as matrix multiplication </w:t>
      </w:r>
      <w:r w:rsidR="00142358">
        <w:t>without using homogeneous coordinates</w:t>
      </w:r>
      <w:r>
        <w:t>:</w:t>
      </w:r>
    </w:p>
    <w:p w14:paraId="3BBDF815" w14:textId="77777777" w:rsidR="009803FF" w:rsidRDefault="009803FF" w:rsidP="009803FF">
      <w:r w:rsidRPr="001F0677">
        <w:rPr>
          <w:b/>
          <w:sz w:val="28"/>
          <w:szCs w:val="28"/>
        </w:rPr>
        <w:sym w:font="Symbol" w:char="F07F"/>
      </w:r>
      <w:r>
        <w:t xml:space="preserve"> Translation</w:t>
      </w:r>
    </w:p>
    <w:p w14:paraId="01E30DCE" w14:textId="77777777" w:rsidR="009803FF" w:rsidRDefault="009803FF" w:rsidP="009803FF">
      <w:r w:rsidRPr="001F0677">
        <w:rPr>
          <w:b/>
          <w:sz w:val="28"/>
          <w:szCs w:val="28"/>
        </w:rPr>
        <w:sym w:font="Symbol" w:char="F07F"/>
      </w:r>
      <w:r>
        <w:t xml:space="preserve"> Scaling with respect to the origin of the coordinate system</w:t>
      </w:r>
    </w:p>
    <w:p w14:paraId="7E9558F2" w14:textId="77777777" w:rsidR="009803FF" w:rsidRDefault="009803FF" w:rsidP="009803FF">
      <w:r w:rsidRPr="001F0677">
        <w:rPr>
          <w:b/>
          <w:sz w:val="28"/>
          <w:szCs w:val="28"/>
        </w:rPr>
        <w:sym w:font="Symbol" w:char="F07F"/>
      </w:r>
      <w:r>
        <w:t xml:space="preserve"> Parallel projection</w:t>
      </w:r>
    </w:p>
    <w:p w14:paraId="42823633" w14:textId="77777777" w:rsidR="009803FF" w:rsidRDefault="009803FF" w:rsidP="009803FF">
      <w:r w:rsidRPr="001F0677">
        <w:rPr>
          <w:b/>
          <w:sz w:val="28"/>
          <w:szCs w:val="28"/>
        </w:rPr>
        <w:sym w:font="Symbol" w:char="F07F"/>
      </w:r>
      <w:r>
        <w:t xml:space="preserve"> Perspective projection</w:t>
      </w:r>
    </w:p>
    <w:p w14:paraId="18661DDE" w14:textId="77777777" w:rsidR="009803FF" w:rsidRDefault="009803FF" w:rsidP="009803FF">
      <w:r w:rsidRPr="001F0677">
        <w:rPr>
          <w:b/>
          <w:sz w:val="28"/>
          <w:szCs w:val="28"/>
        </w:rPr>
        <w:sym w:font="Symbol" w:char="F07F"/>
      </w:r>
      <w:r>
        <w:t xml:space="preserve"> Rotation with respect to the origin of the coordinate system</w:t>
      </w:r>
    </w:p>
    <w:p w14:paraId="2094913C" w14:textId="77777777" w:rsidR="009803FF" w:rsidRDefault="009803FF" w:rsidP="002D0C8A">
      <w:pPr>
        <w:rPr>
          <w:rFonts w:eastAsiaTheme="minorEastAsia"/>
        </w:rPr>
      </w:pPr>
    </w:p>
    <w:p w14:paraId="1CF882F0" w14:textId="77777777" w:rsidR="00DD726F" w:rsidRDefault="00DD726F" w:rsidP="009803FF">
      <w:pPr>
        <w:rPr>
          <w:rFonts w:eastAsiaTheme="minorEastAsia"/>
        </w:rPr>
      </w:pPr>
    </w:p>
    <w:p w14:paraId="21C57D7E" w14:textId="77777777" w:rsidR="009803FF" w:rsidRDefault="009803FF" w:rsidP="009803FF">
      <w:r>
        <w:t>8) What is Rodrigues’s formula for?</w:t>
      </w:r>
    </w:p>
    <w:p w14:paraId="306C1CD2" w14:textId="77777777" w:rsidR="009803FF" w:rsidRDefault="009803FF" w:rsidP="009803FF"/>
    <w:p w14:paraId="3E9A7A28" w14:textId="77777777" w:rsidR="009803FF" w:rsidRDefault="009803FF" w:rsidP="009803FF"/>
    <w:p w14:paraId="474D3084" w14:textId="77777777" w:rsidR="009803FF" w:rsidRDefault="009803FF" w:rsidP="009803FF"/>
    <w:p w14:paraId="774B0593" w14:textId="77777777" w:rsidR="009803FF" w:rsidRDefault="009803FF" w:rsidP="009803FF"/>
    <w:p w14:paraId="1421DF80" w14:textId="61036D02" w:rsidR="009803FF" w:rsidRDefault="009803FF" w:rsidP="009803FF">
      <w:r>
        <w:t xml:space="preserve">9) What are the </w:t>
      </w:r>
      <w:r w:rsidR="00250392">
        <w:t>normalized device coordinates (</w:t>
      </w:r>
      <w:r>
        <w:t>N</w:t>
      </w:r>
      <w:r w:rsidR="00250392">
        <w:t>D</w:t>
      </w:r>
      <w:bookmarkStart w:id="0" w:name="_GoBack"/>
      <w:bookmarkEnd w:id="0"/>
      <w:r>
        <w:t>C)?</w:t>
      </w:r>
    </w:p>
    <w:p w14:paraId="7287F828" w14:textId="77777777" w:rsidR="009803FF" w:rsidRDefault="009803FF" w:rsidP="009803FF"/>
    <w:p w14:paraId="6547FB62" w14:textId="77777777" w:rsidR="009803FF" w:rsidRDefault="009803FF" w:rsidP="002D0C8A">
      <w:pPr>
        <w:rPr>
          <w:rFonts w:eastAsiaTheme="minorEastAsia"/>
        </w:rPr>
      </w:pPr>
    </w:p>
    <w:p w14:paraId="1583CB53" w14:textId="77777777" w:rsidR="009803FF" w:rsidRDefault="009803FF" w:rsidP="002D0C8A">
      <w:pPr>
        <w:rPr>
          <w:rFonts w:eastAsiaTheme="minorEastAsia"/>
        </w:rPr>
      </w:pPr>
    </w:p>
    <w:p w14:paraId="7C1BF821" w14:textId="77777777" w:rsidR="009803FF" w:rsidRDefault="009803FF" w:rsidP="002D0C8A">
      <w:pPr>
        <w:rPr>
          <w:rFonts w:eastAsiaTheme="minorEastAsia"/>
        </w:rPr>
      </w:pPr>
    </w:p>
    <w:p w14:paraId="580B070B" w14:textId="77777777" w:rsidR="009803FF" w:rsidRDefault="009803FF" w:rsidP="002D0C8A">
      <w:pPr>
        <w:rPr>
          <w:rFonts w:eastAsiaTheme="minorEastAsia"/>
        </w:rPr>
      </w:pPr>
    </w:p>
    <w:p w14:paraId="3A1A10FB" w14:textId="77777777" w:rsidR="009803FF" w:rsidRDefault="009803FF" w:rsidP="002D0C8A">
      <w:pPr>
        <w:rPr>
          <w:rFonts w:eastAsiaTheme="minorEastAsia"/>
        </w:rPr>
      </w:pPr>
    </w:p>
    <w:p w14:paraId="5A7009B9" w14:textId="77777777" w:rsidR="00DD726F" w:rsidRDefault="00DD726F" w:rsidP="00DD726F">
      <w:pPr>
        <w:rPr>
          <w:rFonts w:eastAsiaTheme="minorEastAsia"/>
        </w:rPr>
      </w:pPr>
    </w:p>
    <w:p w14:paraId="6E84D2AB" w14:textId="77777777" w:rsidR="00DD726F" w:rsidRDefault="00DD726F" w:rsidP="00DD726F">
      <w:pPr>
        <w:rPr>
          <w:rFonts w:eastAsiaTheme="minorEastAsia"/>
        </w:rPr>
      </w:pPr>
    </w:p>
    <w:p w14:paraId="610AF3A1" w14:textId="77777777" w:rsidR="00DD726F" w:rsidRDefault="00DD726F" w:rsidP="00DD726F">
      <w:pPr>
        <w:rPr>
          <w:rFonts w:eastAsiaTheme="minorEastAsia"/>
        </w:rPr>
      </w:pPr>
      <w:r>
        <w:rPr>
          <w:rFonts w:eastAsiaTheme="minorEastAsia"/>
        </w:rPr>
        <w:t>10) Oblique projections are a special case of:</w:t>
      </w:r>
    </w:p>
    <w:p w14:paraId="7C314D8A" w14:textId="77777777" w:rsidR="00DD726F" w:rsidRDefault="00DD726F" w:rsidP="00DD726F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Orthographic projections</w:t>
      </w:r>
    </w:p>
    <w:p w14:paraId="0A78901C" w14:textId="77777777" w:rsidR="00DD726F" w:rsidRDefault="00DD726F" w:rsidP="00DD726F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Parallel projections</w:t>
      </w:r>
    </w:p>
    <w:p w14:paraId="4E3D4814" w14:textId="77777777" w:rsidR="00DD726F" w:rsidRDefault="00DD726F" w:rsidP="00DD726F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 xml:space="preserve">One-point perspective </w:t>
      </w:r>
    </w:p>
    <w:p w14:paraId="2003132A" w14:textId="77777777" w:rsidR="00DD726F" w:rsidRDefault="00DD726F" w:rsidP="00DD726F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Two-point perspective</w:t>
      </w:r>
    </w:p>
    <w:p w14:paraId="16FF83D0" w14:textId="1731D9FF" w:rsidR="00E06B2D" w:rsidRPr="00DD726F" w:rsidRDefault="00DD726F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Three-point perspective</w:t>
      </w:r>
    </w:p>
    <w:sectPr w:rsidR="00E06B2D" w:rsidRPr="00DD726F" w:rsidSect="00F97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05"/>
    <w:rsid w:val="000E7699"/>
    <w:rsid w:val="00142358"/>
    <w:rsid w:val="00250392"/>
    <w:rsid w:val="002D0C8A"/>
    <w:rsid w:val="003123BE"/>
    <w:rsid w:val="00494105"/>
    <w:rsid w:val="00975438"/>
    <w:rsid w:val="009803FF"/>
    <w:rsid w:val="00D13480"/>
    <w:rsid w:val="00DD726F"/>
    <w:rsid w:val="00E06B2D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6AEC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B2D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5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B2D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5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2CB6E4-9229-844B-AEA5-A97E6D23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Andrew Owens</cp:lastModifiedBy>
  <cp:revision>4</cp:revision>
  <dcterms:created xsi:type="dcterms:W3CDTF">2019-10-03T23:25:00Z</dcterms:created>
  <dcterms:modified xsi:type="dcterms:W3CDTF">2019-10-08T22:05:00Z</dcterms:modified>
</cp:coreProperties>
</file>